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05-649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18810586231012042363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12.10.2023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ч.1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18810586231012042363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06.11.2023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хм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573560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18810586231012042363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13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0412365400725006492420175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